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D4" w:rsidRPr="00166871" w:rsidRDefault="00166871">
      <w:pPr>
        <w:spacing w:after="204" w:line="259" w:lineRule="auto"/>
        <w:ind w:left="226" w:right="0"/>
        <w:jc w:val="center"/>
        <w:rPr>
          <w:szCs w:val="24"/>
        </w:rPr>
      </w:pPr>
      <w:r w:rsidRPr="00166871">
        <w:rPr>
          <w:b/>
          <w:szCs w:val="24"/>
        </w:rPr>
        <w:t xml:space="preserve">Аналитическая справка </w:t>
      </w:r>
    </w:p>
    <w:p w:rsidR="00AD00D4" w:rsidRPr="00166871" w:rsidRDefault="00166871">
      <w:pPr>
        <w:spacing w:after="46" w:line="259" w:lineRule="auto"/>
        <w:ind w:left="226" w:right="141"/>
        <w:jc w:val="center"/>
        <w:rPr>
          <w:szCs w:val="24"/>
        </w:rPr>
      </w:pPr>
      <w:r w:rsidRPr="00166871">
        <w:rPr>
          <w:b/>
          <w:szCs w:val="24"/>
        </w:rPr>
        <w:t>по ре</w:t>
      </w:r>
      <w:r w:rsidR="0098285A" w:rsidRPr="00166871">
        <w:rPr>
          <w:b/>
          <w:szCs w:val="24"/>
        </w:rPr>
        <w:t xml:space="preserve">зультатам участия МБДОУ «Дубравушка» </w:t>
      </w:r>
      <w:proofErr w:type="spellStart"/>
      <w:r w:rsidR="0098285A" w:rsidRPr="00166871">
        <w:rPr>
          <w:b/>
          <w:szCs w:val="24"/>
        </w:rPr>
        <w:t>с.Толстая</w:t>
      </w:r>
      <w:proofErr w:type="spellEnd"/>
      <w:r w:rsidR="0098285A" w:rsidRPr="00166871">
        <w:rPr>
          <w:b/>
          <w:szCs w:val="24"/>
        </w:rPr>
        <w:t xml:space="preserve"> Дубрава </w:t>
      </w:r>
      <w:r w:rsidRPr="00166871">
        <w:rPr>
          <w:b/>
          <w:szCs w:val="24"/>
        </w:rPr>
        <w:t>в мониторинге качества дошко</w:t>
      </w:r>
      <w:r w:rsidR="0098285A" w:rsidRPr="00166871">
        <w:rPr>
          <w:b/>
          <w:szCs w:val="24"/>
        </w:rPr>
        <w:t>льного образования (МКДО) в 2023</w:t>
      </w:r>
      <w:r w:rsidRPr="00166871">
        <w:rPr>
          <w:b/>
          <w:szCs w:val="24"/>
        </w:rPr>
        <w:t xml:space="preserve"> году </w:t>
      </w:r>
    </w:p>
    <w:p w:rsidR="00AD00D4" w:rsidRPr="00166871" w:rsidRDefault="00166871">
      <w:pPr>
        <w:spacing w:after="0" w:line="259" w:lineRule="auto"/>
        <w:ind w:left="0" w:right="0" w:firstLine="0"/>
        <w:jc w:val="left"/>
        <w:rPr>
          <w:szCs w:val="24"/>
        </w:rPr>
      </w:pPr>
      <w:r w:rsidRPr="00166871">
        <w:rPr>
          <w:b/>
          <w:szCs w:val="24"/>
        </w:rPr>
        <w:t xml:space="preserve"> </w:t>
      </w:r>
    </w:p>
    <w:p w:rsidR="00AD00D4" w:rsidRPr="00166871" w:rsidRDefault="00166871">
      <w:pPr>
        <w:spacing w:after="0" w:line="259" w:lineRule="auto"/>
        <w:ind w:left="0" w:right="0" w:firstLine="0"/>
        <w:jc w:val="left"/>
        <w:rPr>
          <w:szCs w:val="24"/>
        </w:rPr>
      </w:pPr>
      <w:r w:rsidRPr="00166871">
        <w:rPr>
          <w:b/>
          <w:szCs w:val="24"/>
        </w:rPr>
        <w:t xml:space="preserve"> </w:t>
      </w:r>
    </w:p>
    <w:p w:rsidR="00AD00D4" w:rsidRPr="00166871" w:rsidRDefault="00166871">
      <w:pPr>
        <w:pStyle w:val="1"/>
        <w:spacing w:after="190"/>
        <w:ind w:left="240" w:right="59" w:hanging="240"/>
        <w:jc w:val="right"/>
        <w:rPr>
          <w:szCs w:val="24"/>
        </w:rPr>
      </w:pPr>
      <w:r w:rsidRPr="00166871">
        <w:rPr>
          <w:szCs w:val="24"/>
        </w:rPr>
        <w:t xml:space="preserve">Общие сведения об участниках мониторинга, целях и процедуре мониторинга </w:t>
      </w:r>
    </w:p>
    <w:p w:rsidR="00AD00D4" w:rsidRPr="00166871" w:rsidRDefault="00166871">
      <w:pPr>
        <w:spacing w:after="136"/>
        <w:ind w:left="206" w:right="1" w:firstLine="706"/>
        <w:rPr>
          <w:szCs w:val="24"/>
        </w:rPr>
      </w:pPr>
      <w:r w:rsidRPr="00166871">
        <w:rPr>
          <w:szCs w:val="24"/>
        </w:rPr>
        <w:t xml:space="preserve">В мониторинге </w:t>
      </w:r>
      <w:r w:rsidRPr="00166871">
        <w:rPr>
          <w:szCs w:val="24"/>
        </w:rPr>
        <w:t>качества дошкольного образования в соответствии с план - г</w:t>
      </w:r>
      <w:r w:rsidR="0098285A" w:rsidRPr="00166871">
        <w:rPr>
          <w:szCs w:val="24"/>
        </w:rPr>
        <w:t xml:space="preserve">рафиком в период январь- май участвовали воспитатель, </w:t>
      </w:r>
      <w:proofErr w:type="gramStart"/>
      <w:r w:rsidR="0098285A" w:rsidRPr="00166871">
        <w:rPr>
          <w:szCs w:val="24"/>
        </w:rPr>
        <w:t xml:space="preserve">заведующий </w:t>
      </w:r>
      <w:r w:rsidRPr="00166871">
        <w:rPr>
          <w:szCs w:val="24"/>
        </w:rPr>
        <w:t xml:space="preserve"> ДОО</w:t>
      </w:r>
      <w:proofErr w:type="gramEnd"/>
      <w:r w:rsidRPr="00166871">
        <w:rPr>
          <w:szCs w:val="24"/>
        </w:rPr>
        <w:t>, родители (законные представители) воспитанников</w:t>
      </w:r>
      <w:r w:rsidRPr="00166871">
        <w:rPr>
          <w:szCs w:val="24"/>
        </w:rPr>
        <w:t xml:space="preserve">. </w:t>
      </w:r>
    </w:p>
    <w:p w:rsidR="00AD00D4" w:rsidRPr="00166871" w:rsidRDefault="00166871">
      <w:pPr>
        <w:ind w:left="206" w:right="1" w:firstLine="706"/>
        <w:rPr>
          <w:szCs w:val="24"/>
        </w:rPr>
      </w:pPr>
      <w:r w:rsidRPr="00166871">
        <w:rPr>
          <w:b/>
          <w:szCs w:val="24"/>
        </w:rPr>
        <w:t xml:space="preserve">Цель мониторинга: </w:t>
      </w:r>
      <w:r w:rsidRPr="00166871">
        <w:rPr>
          <w:szCs w:val="24"/>
        </w:rPr>
        <w:t>установле</w:t>
      </w:r>
      <w:r w:rsidRPr="00166871">
        <w:rPr>
          <w:szCs w:val="24"/>
        </w:rPr>
        <w:t>ние соответствия реализуемой в дошкольных организациях образовательной деятельности требованиям Федерального государственного образовательного стандарта дошкольного образования (ФГОС ДО), анализ данных о текущем состоянии и качестве работы в учреждениях ка</w:t>
      </w:r>
      <w:r w:rsidRPr="00166871">
        <w:rPr>
          <w:szCs w:val="24"/>
        </w:rPr>
        <w:t xml:space="preserve">к основы для принятия управленческих решений в сфере образовательной политики на уровне муниципалитета и ДОО. </w:t>
      </w:r>
    </w:p>
    <w:p w:rsidR="00AD00D4" w:rsidRPr="00166871" w:rsidRDefault="00166871">
      <w:pPr>
        <w:pStyle w:val="1"/>
        <w:numPr>
          <w:ilvl w:val="0"/>
          <w:numId w:val="0"/>
        </w:numPr>
        <w:ind w:left="942"/>
        <w:rPr>
          <w:szCs w:val="24"/>
        </w:rPr>
      </w:pPr>
      <w:r w:rsidRPr="00166871">
        <w:rPr>
          <w:szCs w:val="24"/>
        </w:rPr>
        <w:t xml:space="preserve">Показатели мониторинга </w:t>
      </w:r>
    </w:p>
    <w:p w:rsidR="00AD00D4" w:rsidRPr="00166871" w:rsidRDefault="00166871">
      <w:pPr>
        <w:ind w:left="942" w:right="1"/>
        <w:rPr>
          <w:i/>
          <w:szCs w:val="24"/>
        </w:rPr>
      </w:pPr>
      <w:r w:rsidRPr="00166871">
        <w:rPr>
          <w:szCs w:val="24"/>
        </w:rPr>
        <w:t>Система показателей МКДО включает о</w:t>
      </w:r>
      <w:r w:rsidRPr="00166871">
        <w:rPr>
          <w:i/>
          <w:szCs w:val="24"/>
        </w:rPr>
        <w:t xml:space="preserve">бласти качества МКДО: </w:t>
      </w:r>
    </w:p>
    <w:p w:rsidR="0098285A" w:rsidRPr="00166871" w:rsidRDefault="0098285A">
      <w:pPr>
        <w:ind w:left="942" w:right="1"/>
        <w:rPr>
          <w:b/>
          <w:szCs w:val="24"/>
        </w:rPr>
      </w:pPr>
      <w:r w:rsidRPr="00166871">
        <w:rPr>
          <w:b/>
          <w:szCs w:val="24"/>
        </w:rPr>
        <w:t>1</w:t>
      </w:r>
      <w:r w:rsidRPr="00166871">
        <w:rPr>
          <w:b/>
          <w:szCs w:val="24"/>
        </w:rPr>
        <w:t>Качество образовательных программ дошкольного образования</w:t>
      </w:r>
    </w:p>
    <w:p w:rsidR="0098285A" w:rsidRPr="00166871" w:rsidRDefault="0098285A" w:rsidP="0098285A">
      <w:pPr>
        <w:ind w:left="942" w:right="1"/>
        <w:rPr>
          <w:b/>
          <w:bCs/>
          <w:szCs w:val="24"/>
        </w:rPr>
      </w:pPr>
      <w:r w:rsidRPr="00166871">
        <w:rPr>
          <w:b/>
          <w:szCs w:val="24"/>
        </w:rPr>
        <w:t>2</w:t>
      </w:r>
      <w:r w:rsidRPr="00166871">
        <w:rPr>
          <w:b/>
          <w:bCs/>
          <w:szCs w:val="24"/>
        </w:rPr>
        <w:t xml:space="preserve"> </w:t>
      </w:r>
      <w:r w:rsidRPr="00166871">
        <w:rPr>
          <w:b/>
          <w:bCs/>
          <w:szCs w:val="24"/>
        </w:rPr>
        <w:t>Качество содержания образовательной деятельности в дошкольных образовательных организациях</w:t>
      </w:r>
    </w:p>
    <w:p w:rsidR="0098285A" w:rsidRPr="00166871" w:rsidRDefault="0098285A" w:rsidP="0098285A">
      <w:pPr>
        <w:ind w:left="942" w:right="1"/>
        <w:rPr>
          <w:b/>
          <w:bCs/>
          <w:szCs w:val="24"/>
        </w:rPr>
      </w:pPr>
      <w:r w:rsidRPr="00166871">
        <w:rPr>
          <w:b/>
          <w:bCs/>
          <w:szCs w:val="24"/>
        </w:rPr>
        <w:t xml:space="preserve">3 </w:t>
      </w:r>
      <w:r w:rsidRPr="00166871">
        <w:rPr>
          <w:b/>
          <w:bCs/>
          <w:szCs w:val="24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</w:p>
    <w:p w:rsidR="0098285A" w:rsidRPr="00166871" w:rsidRDefault="0098285A" w:rsidP="0098285A">
      <w:pPr>
        <w:ind w:left="942" w:right="1"/>
        <w:rPr>
          <w:b/>
          <w:bCs/>
          <w:szCs w:val="24"/>
        </w:rPr>
      </w:pPr>
      <w:r w:rsidRPr="00166871">
        <w:rPr>
          <w:b/>
          <w:bCs/>
          <w:szCs w:val="24"/>
        </w:rPr>
        <w:t xml:space="preserve"> </w:t>
      </w:r>
      <w:r w:rsidRPr="00166871">
        <w:rPr>
          <w:b/>
          <w:bCs/>
          <w:szCs w:val="24"/>
        </w:rPr>
        <w:t>Развивающая предметно-пространственная среда:</w:t>
      </w:r>
    </w:p>
    <w:p w:rsidR="0098285A" w:rsidRPr="00166871" w:rsidRDefault="0098285A" w:rsidP="0098285A">
      <w:pPr>
        <w:ind w:left="942" w:right="1"/>
        <w:rPr>
          <w:b/>
          <w:bCs/>
          <w:szCs w:val="24"/>
        </w:rPr>
      </w:pPr>
      <w:r w:rsidRPr="00166871">
        <w:rPr>
          <w:b/>
          <w:bCs/>
          <w:szCs w:val="24"/>
        </w:rPr>
        <w:t xml:space="preserve"> </w:t>
      </w:r>
      <w:r w:rsidRPr="00166871">
        <w:rPr>
          <w:b/>
          <w:bCs/>
          <w:szCs w:val="24"/>
        </w:rPr>
        <w:t>Психолого-педагогические</w:t>
      </w:r>
      <w:r w:rsidRPr="00166871">
        <w:rPr>
          <w:b/>
          <w:bCs/>
          <w:szCs w:val="24"/>
        </w:rPr>
        <w:t xml:space="preserve"> условия</w:t>
      </w:r>
    </w:p>
    <w:p w:rsidR="0098285A" w:rsidRPr="00166871" w:rsidRDefault="00440312" w:rsidP="0098285A">
      <w:pPr>
        <w:ind w:left="942" w:right="1"/>
        <w:rPr>
          <w:b/>
          <w:bCs/>
          <w:szCs w:val="24"/>
        </w:rPr>
      </w:pPr>
      <w:r w:rsidRPr="00166871">
        <w:rPr>
          <w:b/>
          <w:bCs/>
          <w:szCs w:val="24"/>
        </w:rPr>
        <w:t>4</w:t>
      </w:r>
      <w:r w:rsidR="0098285A" w:rsidRPr="00166871">
        <w:rPr>
          <w:b/>
          <w:bCs/>
          <w:szCs w:val="24"/>
        </w:rPr>
        <w:t xml:space="preserve"> </w:t>
      </w:r>
      <w:r w:rsidR="0098285A" w:rsidRPr="00166871">
        <w:rPr>
          <w:b/>
          <w:bCs/>
          <w:szCs w:val="24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:rsidR="00440312" w:rsidRPr="00166871" w:rsidRDefault="00440312" w:rsidP="00440312">
      <w:pPr>
        <w:rPr>
          <w:b/>
          <w:szCs w:val="24"/>
        </w:rPr>
      </w:pPr>
      <w:r w:rsidRPr="00166871">
        <w:rPr>
          <w:b/>
          <w:szCs w:val="24"/>
        </w:rPr>
        <w:t xml:space="preserve">5 </w:t>
      </w:r>
      <w:r w:rsidRPr="00166871">
        <w:rPr>
          <w:b/>
          <w:szCs w:val="24"/>
        </w:rPr>
        <w:t>Обеспечение здоровья, безопасности, качества услуг по присмотру и уходу</w:t>
      </w:r>
    </w:p>
    <w:p w:rsidR="00440312" w:rsidRPr="00166871" w:rsidRDefault="00440312" w:rsidP="00166871">
      <w:pPr>
        <w:rPr>
          <w:b/>
          <w:szCs w:val="24"/>
        </w:rPr>
      </w:pPr>
      <w:r w:rsidRPr="00166871">
        <w:rPr>
          <w:b/>
          <w:szCs w:val="24"/>
        </w:rPr>
        <w:t xml:space="preserve">6 </w:t>
      </w:r>
      <w:r w:rsidRPr="00166871">
        <w:rPr>
          <w:b/>
          <w:szCs w:val="24"/>
        </w:rPr>
        <w:t>Качество управления в дошкольных образовательных организациях</w:t>
      </w:r>
    </w:p>
    <w:p w:rsidR="0098285A" w:rsidRPr="00166871" w:rsidRDefault="0098285A" w:rsidP="0098285A">
      <w:pPr>
        <w:ind w:left="942" w:right="1"/>
        <w:rPr>
          <w:szCs w:val="24"/>
        </w:rPr>
      </w:pPr>
    </w:p>
    <w:p w:rsidR="00AD00D4" w:rsidRPr="00166871" w:rsidRDefault="00166871">
      <w:pPr>
        <w:spacing w:after="189" w:line="259" w:lineRule="auto"/>
        <w:ind w:left="942" w:right="0"/>
        <w:jc w:val="left"/>
        <w:rPr>
          <w:szCs w:val="24"/>
        </w:rPr>
      </w:pPr>
      <w:r w:rsidRPr="00166871">
        <w:rPr>
          <w:b/>
          <w:szCs w:val="24"/>
        </w:rPr>
        <w:t xml:space="preserve">Методы сбора информации МКДО: </w:t>
      </w:r>
    </w:p>
    <w:p w:rsidR="00AD00D4" w:rsidRPr="00166871" w:rsidRDefault="00166871">
      <w:pPr>
        <w:numPr>
          <w:ilvl w:val="1"/>
          <w:numId w:val="1"/>
        </w:numPr>
        <w:ind w:right="1" w:firstLine="706"/>
        <w:rPr>
          <w:szCs w:val="24"/>
        </w:rPr>
      </w:pPr>
      <w:r w:rsidRPr="00166871">
        <w:rPr>
          <w:szCs w:val="24"/>
        </w:rPr>
        <w:t>сбор и анализ нормативно-правовых документов, регулирующих деятельность ДОО, локальных нормативных актов и другой документированной информации, регламентирующей и характеризующей те</w:t>
      </w:r>
      <w:r w:rsidRPr="00166871">
        <w:rPr>
          <w:szCs w:val="24"/>
        </w:rPr>
        <w:t xml:space="preserve">кущую деятельность ДОО; </w:t>
      </w:r>
    </w:p>
    <w:p w:rsidR="00AD00D4" w:rsidRPr="00166871" w:rsidRDefault="00166871">
      <w:pPr>
        <w:numPr>
          <w:ilvl w:val="1"/>
          <w:numId w:val="1"/>
        </w:numPr>
        <w:ind w:right="1" w:firstLine="706"/>
        <w:rPr>
          <w:szCs w:val="24"/>
        </w:rPr>
      </w:pPr>
      <w:r w:rsidRPr="00166871">
        <w:rPr>
          <w:szCs w:val="24"/>
        </w:rPr>
        <w:t xml:space="preserve">сбор информации заявительного характера о реализуемой деятельности объекта мониторинга, собираемой путем анкетирования и интервьюирования участников МКДО, проведения самооценок с использованием структурированных электронных форм; </w:t>
      </w:r>
    </w:p>
    <w:p w:rsidR="00AD00D4" w:rsidRPr="00166871" w:rsidRDefault="00166871">
      <w:pPr>
        <w:numPr>
          <w:ilvl w:val="1"/>
          <w:numId w:val="1"/>
        </w:numPr>
        <w:ind w:right="1" w:firstLine="706"/>
        <w:rPr>
          <w:szCs w:val="24"/>
        </w:rPr>
      </w:pPr>
      <w:r w:rsidRPr="00166871">
        <w:rPr>
          <w:szCs w:val="24"/>
        </w:rPr>
        <w:t>сбор информации о вовлеченности родителей (законных представителей) в образовательную деятельность ДОО и об удовлетворенн</w:t>
      </w:r>
      <w:r w:rsidRPr="00166871">
        <w:rPr>
          <w:szCs w:val="24"/>
        </w:rPr>
        <w:t xml:space="preserve">ости родителей (законных </w:t>
      </w:r>
      <w:r w:rsidRPr="00166871">
        <w:rPr>
          <w:szCs w:val="24"/>
        </w:rPr>
        <w:lastRenderedPageBreak/>
        <w:t xml:space="preserve">представителей) воспитанников ДОО качеством образовательного процесса и условиями его реализации. </w:t>
      </w:r>
    </w:p>
    <w:p w:rsidR="00AD00D4" w:rsidRPr="00166871" w:rsidRDefault="00166871">
      <w:pPr>
        <w:pStyle w:val="1"/>
        <w:ind w:left="221" w:firstLine="706"/>
        <w:rPr>
          <w:szCs w:val="24"/>
        </w:rPr>
      </w:pPr>
      <w:r w:rsidRPr="00166871">
        <w:rPr>
          <w:szCs w:val="24"/>
        </w:rPr>
        <w:t xml:space="preserve">Анализ результатов оценки качества образования в ДОУ по областям качества МКДО </w:t>
      </w:r>
    </w:p>
    <w:p w:rsidR="005F2831" w:rsidRPr="00166871" w:rsidRDefault="005F2831" w:rsidP="005F2831">
      <w:pPr>
        <w:ind w:left="942" w:right="1"/>
        <w:rPr>
          <w:b/>
          <w:szCs w:val="24"/>
        </w:rPr>
      </w:pPr>
      <w:r w:rsidRPr="00166871">
        <w:rPr>
          <w:szCs w:val="24"/>
        </w:rPr>
        <w:t>1.</w:t>
      </w:r>
      <w:r w:rsidRPr="00166871">
        <w:rPr>
          <w:b/>
          <w:szCs w:val="24"/>
        </w:rPr>
        <w:t xml:space="preserve"> </w:t>
      </w:r>
      <w:r w:rsidRPr="00166871">
        <w:rPr>
          <w:szCs w:val="24"/>
        </w:rPr>
        <w:t>Качество образовательных программ дошкольного образования</w:t>
      </w:r>
    </w:p>
    <w:p w:rsidR="00440312" w:rsidRPr="00166871" w:rsidRDefault="005F2831" w:rsidP="00440312">
      <w:pPr>
        <w:rPr>
          <w:szCs w:val="24"/>
        </w:rPr>
      </w:pPr>
      <w:proofErr w:type="gramStart"/>
      <w:r w:rsidRPr="00166871">
        <w:rPr>
          <w:szCs w:val="24"/>
        </w:rPr>
        <w:t>1.</w:t>
      </w:r>
      <w:r w:rsidR="00440312" w:rsidRPr="00166871">
        <w:rPr>
          <w:szCs w:val="24"/>
        </w:rPr>
        <w:t>1  В</w:t>
      </w:r>
      <w:proofErr w:type="gramEnd"/>
      <w:r w:rsidR="00440312" w:rsidRPr="00166871">
        <w:rPr>
          <w:szCs w:val="24"/>
        </w:rPr>
        <w:t xml:space="preserve"> ДОУ разработана , утверждена  ООП ДОО</w:t>
      </w:r>
    </w:p>
    <w:p w:rsidR="00440312" w:rsidRPr="00166871" w:rsidRDefault="005F2831" w:rsidP="00440312">
      <w:pPr>
        <w:rPr>
          <w:szCs w:val="24"/>
        </w:rPr>
      </w:pPr>
      <w:r w:rsidRPr="00166871">
        <w:rPr>
          <w:szCs w:val="24"/>
        </w:rPr>
        <w:t>1.</w:t>
      </w:r>
      <w:r w:rsidR="00440312" w:rsidRPr="00166871">
        <w:rPr>
          <w:szCs w:val="24"/>
        </w:rPr>
        <w:t>2. ООП соответствует требованиям ФГОС ДО к структуре и содержанию образовательных программ дошкольного образования</w:t>
      </w:r>
      <w:r w:rsidRPr="00166871">
        <w:rPr>
          <w:szCs w:val="24"/>
        </w:rPr>
        <w:t>;</w:t>
      </w:r>
    </w:p>
    <w:p w:rsidR="005F2831" w:rsidRPr="00166871" w:rsidRDefault="005F2831" w:rsidP="00440312">
      <w:pPr>
        <w:rPr>
          <w:szCs w:val="24"/>
        </w:rPr>
      </w:pPr>
      <w:r w:rsidRPr="00166871">
        <w:rPr>
          <w:szCs w:val="24"/>
        </w:rPr>
        <w:t>1.3В ДОУ имеется рабочая программа воспитания;</w:t>
      </w:r>
    </w:p>
    <w:p w:rsidR="005F2831" w:rsidRPr="00166871" w:rsidRDefault="005F2831" w:rsidP="00440312">
      <w:pPr>
        <w:rPr>
          <w:szCs w:val="24"/>
        </w:rPr>
      </w:pPr>
      <w:r w:rsidRPr="00166871">
        <w:rPr>
          <w:szCs w:val="24"/>
        </w:rPr>
        <w:t xml:space="preserve">2 </w:t>
      </w:r>
      <w:r w:rsidRPr="00166871">
        <w:rPr>
          <w:bCs/>
          <w:szCs w:val="24"/>
        </w:rPr>
        <w:t>Качество содержания образовательной деятельности в дошкольных образовательных организациях</w:t>
      </w:r>
    </w:p>
    <w:p w:rsidR="005F2831" w:rsidRPr="00166871" w:rsidRDefault="005F2831" w:rsidP="00440312">
      <w:pPr>
        <w:rPr>
          <w:szCs w:val="24"/>
        </w:rPr>
      </w:pPr>
      <w:r w:rsidRPr="00166871">
        <w:rPr>
          <w:szCs w:val="24"/>
        </w:rPr>
        <w:t xml:space="preserve">2.1Обязательная часть ООП ДОО разработана и реализуется на основе комплексных </w:t>
      </w:r>
      <w:proofErr w:type="gramStart"/>
      <w:r w:rsidRPr="00166871">
        <w:rPr>
          <w:szCs w:val="24"/>
        </w:rPr>
        <w:t>программ ,</w:t>
      </w:r>
      <w:proofErr w:type="gramEnd"/>
      <w:r w:rsidRPr="00166871">
        <w:rPr>
          <w:szCs w:val="24"/>
        </w:rPr>
        <w:t xml:space="preserve"> соответствующих требованиям.</w:t>
      </w:r>
    </w:p>
    <w:p w:rsidR="005F2831" w:rsidRPr="00166871" w:rsidRDefault="005F2831" w:rsidP="00440312">
      <w:pPr>
        <w:rPr>
          <w:szCs w:val="24"/>
        </w:rPr>
      </w:pPr>
      <w:r w:rsidRPr="00166871">
        <w:rPr>
          <w:szCs w:val="24"/>
        </w:rPr>
        <w:t xml:space="preserve">2.2. Часть ООП </w:t>
      </w:r>
      <w:proofErr w:type="gramStart"/>
      <w:r w:rsidRPr="00166871">
        <w:rPr>
          <w:szCs w:val="24"/>
        </w:rPr>
        <w:t>ДОО ,</w:t>
      </w:r>
      <w:proofErr w:type="gramEnd"/>
      <w:r w:rsidRPr="00166871">
        <w:rPr>
          <w:szCs w:val="24"/>
        </w:rPr>
        <w:t xml:space="preserve"> формируемая участниками образовательных отношений, разработана и реализуется на основе парциальных программ, соответствующих ФГОС ДО.</w:t>
      </w:r>
    </w:p>
    <w:p w:rsidR="005F2831" w:rsidRPr="00166871" w:rsidRDefault="005F2831" w:rsidP="00166871">
      <w:pPr>
        <w:ind w:right="1"/>
        <w:rPr>
          <w:bCs/>
          <w:szCs w:val="24"/>
        </w:rPr>
      </w:pPr>
      <w:r w:rsidRPr="00166871">
        <w:rPr>
          <w:szCs w:val="24"/>
        </w:rPr>
        <w:t>3</w:t>
      </w:r>
      <w:r w:rsidRPr="00166871">
        <w:rPr>
          <w:b/>
          <w:bCs/>
          <w:szCs w:val="24"/>
        </w:rPr>
        <w:t xml:space="preserve"> </w:t>
      </w:r>
      <w:r w:rsidRPr="00166871">
        <w:rPr>
          <w:bCs/>
          <w:szCs w:val="24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 w:rsidRPr="00166871">
        <w:rPr>
          <w:szCs w:val="24"/>
        </w:rPr>
        <w:t xml:space="preserve"> кадровые условия </w:t>
      </w:r>
    </w:p>
    <w:p w:rsidR="005F2831" w:rsidRPr="00166871" w:rsidRDefault="005F2831" w:rsidP="00440312">
      <w:pPr>
        <w:rPr>
          <w:szCs w:val="24"/>
        </w:rPr>
      </w:pPr>
      <w:r w:rsidRPr="00166871">
        <w:rPr>
          <w:szCs w:val="24"/>
        </w:rPr>
        <w:t>3.1ДОО обеспечена педагогическими кадрами</w:t>
      </w:r>
    </w:p>
    <w:p w:rsidR="005F2831" w:rsidRPr="00166871" w:rsidRDefault="005F2831" w:rsidP="00440312">
      <w:pPr>
        <w:rPr>
          <w:szCs w:val="24"/>
        </w:rPr>
      </w:pPr>
      <w:r w:rsidRPr="00166871">
        <w:rPr>
          <w:szCs w:val="24"/>
        </w:rPr>
        <w:t>3.2 Педагогический работник не имеет высшего профильного образования</w:t>
      </w:r>
    </w:p>
    <w:p w:rsidR="00BE044F" w:rsidRPr="00166871" w:rsidRDefault="00166871" w:rsidP="00440312">
      <w:pPr>
        <w:rPr>
          <w:szCs w:val="24"/>
        </w:rPr>
      </w:pPr>
      <w:r>
        <w:rPr>
          <w:szCs w:val="24"/>
        </w:rPr>
        <w:t>3.3. У</w:t>
      </w:r>
      <w:r w:rsidR="00BE044F" w:rsidRPr="00166871">
        <w:rPr>
          <w:szCs w:val="24"/>
        </w:rPr>
        <w:t xml:space="preserve">ровень квалификации педагога по результатам </w:t>
      </w:r>
      <w:proofErr w:type="gramStart"/>
      <w:r w:rsidR="00BE044F" w:rsidRPr="00166871">
        <w:rPr>
          <w:szCs w:val="24"/>
        </w:rPr>
        <w:t>аттестации.-</w:t>
      </w:r>
      <w:proofErr w:type="gramEnd"/>
      <w:r w:rsidR="00BE044F" w:rsidRPr="00166871">
        <w:rPr>
          <w:szCs w:val="24"/>
        </w:rPr>
        <w:t xml:space="preserve"> воспитатель не аттестован ( только начал работать)</w:t>
      </w:r>
    </w:p>
    <w:p w:rsidR="00BE044F" w:rsidRPr="00166871" w:rsidRDefault="00BE044F" w:rsidP="00440312">
      <w:pPr>
        <w:rPr>
          <w:szCs w:val="24"/>
        </w:rPr>
      </w:pPr>
      <w:r w:rsidRPr="00166871">
        <w:rPr>
          <w:szCs w:val="24"/>
        </w:rPr>
        <w:t xml:space="preserve">                 Развивающая предметно- пространственная среда</w:t>
      </w:r>
    </w:p>
    <w:p w:rsidR="00AD2EA7" w:rsidRPr="00166871" w:rsidRDefault="00AD2EA7" w:rsidP="00AD2EA7">
      <w:pPr>
        <w:rPr>
          <w:szCs w:val="24"/>
        </w:rPr>
      </w:pPr>
      <w:r w:rsidRPr="00166871">
        <w:rPr>
          <w:szCs w:val="24"/>
        </w:rPr>
        <w:t xml:space="preserve">3.4 </w:t>
      </w:r>
      <w:proofErr w:type="spellStart"/>
      <w:r w:rsidRPr="00166871">
        <w:rPr>
          <w:szCs w:val="24"/>
        </w:rPr>
        <w:t>Насышенность</w:t>
      </w:r>
      <w:proofErr w:type="spellEnd"/>
      <w:r w:rsidRPr="00166871">
        <w:rPr>
          <w:szCs w:val="24"/>
        </w:rPr>
        <w:t xml:space="preserve"> среды</w:t>
      </w:r>
      <w:r w:rsidR="006518F5" w:rsidRPr="00166871">
        <w:rPr>
          <w:szCs w:val="24"/>
        </w:rPr>
        <w:t xml:space="preserve"> (в группе имеется</w:t>
      </w:r>
      <w:r w:rsidRPr="00166871">
        <w:rPr>
          <w:szCs w:val="24"/>
        </w:rPr>
        <w:t xml:space="preserve">: уголок </w:t>
      </w:r>
      <w:proofErr w:type="spellStart"/>
      <w:r w:rsidRPr="00166871">
        <w:rPr>
          <w:szCs w:val="24"/>
        </w:rPr>
        <w:t>ряжения</w:t>
      </w:r>
      <w:proofErr w:type="spellEnd"/>
      <w:r w:rsidRPr="00166871">
        <w:rPr>
          <w:szCs w:val="24"/>
        </w:rPr>
        <w:t>, уголок творчества, игровая зона,</w:t>
      </w:r>
      <w:r w:rsidR="006518F5" w:rsidRPr="00166871">
        <w:rPr>
          <w:szCs w:val="24"/>
        </w:rPr>
        <w:t xml:space="preserve"> зона конструирования, стол для игры с песком, стол для рисования песком, </w:t>
      </w:r>
    </w:p>
    <w:p w:rsidR="001C3D37" w:rsidRPr="00166871" w:rsidRDefault="001C3D37" w:rsidP="001C3D37">
      <w:pPr>
        <w:shd w:val="clear" w:color="auto" w:fill="FFFFFF"/>
        <w:spacing w:after="0" w:line="330" w:lineRule="atLeast"/>
        <w:ind w:left="0" w:right="0" w:firstLine="0"/>
        <w:jc w:val="left"/>
        <w:rPr>
          <w:color w:val="000000" w:themeColor="text1"/>
          <w:szCs w:val="24"/>
        </w:rPr>
      </w:pPr>
      <w:r w:rsidRPr="00166871">
        <w:rPr>
          <w:color w:val="000000" w:themeColor="text1"/>
          <w:szCs w:val="24"/>
        </w:rPr>
        <w:t xml:space="preserve">3.5 </w:t>
      </w:r>
      <w:proofErr w:type="spellStart"/>
      <w:r w:rsidRPr="00166871">
        <w:rPr>
          <w:color w:val="000000" w:themeColor="text1"/>
          <w:szCs w:val="24"/>
        </w:rPr>
        <w:t>Трансформируемость</w:t>
      </w:r>
      <w:proofErr w:type="spellEnd"/>
      <w:r w:rsidRPr="00166871">
        <w:rPr>
          <w:color w:val="000000" w:themeColor="text1"/>
          <w:szCs w:val="24"/>
        </w:rPr>
        <w:t xml:space="preserve"> пространства – в группе имеется </w:t>
      </w:r>
      <w:r w:rsidRPr="00166871">
        <w:rPr>
          <w:bCs/>
          <w:color w:val="000000" w:themeColor="text1"/>
          <w:szCs w:val="24"/>
        </w:rPr>
        <w:t>возможность изменений предметно–пространственной среды в зависимости от образовательной ситуации, в том числе от меняющихся интересов и возможностей детей</w:t>
      </w:r>
      <w:r w:rsidRPr="00166871">
        <w:rPr>
          <w:color w:val="000000" w:themeColor="text1"/>
          <w:szCs w:val="24"/>
        </w:rPr>
        <w:t>.</w:t>
      </w:r>
    </w:p>
    <w:p w:rsidR="001C3D37" w:rsidRPr="001C3D37" w:rsidRDefault="001C3D37" w:rsidP="001C3D37">
      <w:pPr>
        <w:shd w:val="clear" w:color="auto" w:fill="FFFFFF"/>
        <w:spacing w:after="0" w:line="330" w:lineRule="atLeast"/>
        <w:ind w:left="0" w:right="0" w:firstLine="0"/>
        <w:jc w:val="left"/>
        <w:rPr>
          <w:color w:val="000000" w:themeColor="text1"/>
          <w:szCs w:val="24"/>
        </w:rPr>
      </w:pPr>
      <w:r w:rsidRPr="001C3D37">
        <w:rPr>
          <w:color w:val="000000" w:themeColor="text1"/>
          <w:szCs w:val="24"/>
        </w:rPr>
        <w:t>При организации непосредственно-об</w:t>
      </w:r>
      <w:r w:rsidRPr="00166871">
        <w:rPr>
          <w:color w:val="000000" w:themeColor="text1"/>
          <w:szCs w:val="24"/>
        </w:rPr>
        <w:t xml:space="preserve">разовательной </w:t>
      </w:r>
      <w:proofErr w:type="gramStart"/>
      <w:r w:rsidRPr="00166871">
        <w:rPr>
          <w:color w:val="000000" w:themeColor="text1"/>
          <w:szCs w:val="24"/>
        </w:rPr>
        <w:t>деятельности  используется</w:t>
      </w:r>
      <w:proofErr w:type="gramEnd"/>
      <w:r w:rsidRPr="001C3D37">
        <w:rPr>
          <w:color w:val="000000" w:themeColor="text1"/>
          <w:szCs w:val="24"/>
        </w:rPr>
        <w:t xml:space="preserve"> мобильный материал, который постоянно варьируется, видоизменяется, что позволяет обогатить сюжеты игр, разнообразить образовательное пространство группы.</w:t>
      </w:r>
    </w:p>
    <w:p w:rsidR="001C3D37" w:rsidRPr="00166871" w:rsidRDefault="001C3D37" w:rsidP="001C3D37">
      <w:pPr>
        <w:jc w:val="left"/>
        <w:rPr>
          <w:color w:val="000000" w:themeColor="text1"/>
          <w:szCs w:val="24"/>
        </w:rPr>
      </w:pPr>
      <w:r w:rsidRPr="00166871">
        <w:rPr>
          <w:szCs w:val="24"/>
        </w:rPr>
        <w:t>3.6.</w:t>
      </w:r>
      <w:r w:rsidRPr="00166871">
        <w:rPr>
          <w:b/>
          <w:bCs/>
          <w:color w:val="333333"/>
          <w:szCs w:val="24"/>
          <w:shd w:val="clear" w:color="auto" w:fill="FFFFFF"/>
        </w:rPr>
        <w:t xml:space="preserve"> </w:t>
      </w:r>
      <w:proofErr w:type="spellStart"/>
      <w:r w:rsidRPr="00166871">
        <w:rPr>
          <w:bCs/>
          <w:color w:val="000000" w:themeColor="text1"/>
          <w:szCs w:val="24"/>
          <w:shd w:val="clear" w:color="auto" w:fill="FFFFFF"/>
        </w:rPr>
        <w:t>Полифункциональность</w:t>
      </w:r>
      <w:proofErr w:type="spellEnd"/>
      <w:r w:rsidRPr="00166871">
        <w:rPr>
          <w:color w:val="000000" w:themeColor="text1"/>
          <w:szCs w:val="24"/>
          <w:shd w:val="clear" w:color="auto" w:fill="FFFFFF"/>
        </w:rPr>
        <w:t> </w:t>
      </w:r>
      <w:r w:rsidRPr="00166871">
        <w:rPr>
          <w:bCs/>
          <w:color w:val="000000" w:themeColor="text1"/>
          <w:szCs w:val="24"/>
          <w:shd w:val="clear" w:color="auto" w:fill="FFFFFF"/>
        </w:rPr>
        <w:t>материалов</w:t>
      </w:r>
      <w:r w:rsidRPr="00166871">
        <w:rPr>
          <w:color w:val="000000" w:themeColor="text1"/>
          <w:szCs w:val="24"/>
          <w:shd w:val="clear" w:color="auto" w:fill="FFFFFF"/>
        </w:rPr>
        <w:t> </w:t>
      </w:r>
      <w:r w:rsidRPr="00166871">
        <w:rPr>
          <w:bCs/>
          <w:color w:val="000000" w:themeColor="text1"/>
          <w:szCs w:val="24"/>
          <w:shd w:val="clear" w:color="auto" w:fill="FFFFFF"/>
        </w:rPr>
        <w:t>предполагает</w:t>
      </w:r>
      <w:r w:rsidRPr="00166871">
        <w:rPr>
          <w:color w:val="000000" w:themeColor="text1"/>
          <w:szCs w:val="24"/>
          <w:shd w:val="clear" w:color="auto" w:fill="FFFFFF"/>
        </w:rPr>
        <w:t> возможность разнооб</w:t>
      </w:r>
      <w:r w:rsidRPr="00166871">
        <w:rPr>
          <w:color w:val="000000" w:themeColor="text1"/>
          <w:szCs w:val="24"/>
          <w:shd w:val="clear" w:color="auto" w:fill="FFFFFF"/>
        </w:rPr>
        <w:t xml:space="preserve">разного использования различных </w:t>
      </w:r>
      <w:r w:rsidRPr="00166871">
        <w:rPr>
          <w:color w:val="000000" w:themeColor="text1"/>
          <w:szCs w:val="24"/>
          <w:shd w:val="clear" w:color="auto" w:fill="FFFFFF"/>
        </w:rPr>
        <w:t>составляющих </w:t>
      </w:r>
      <w:r w:rsidRPr="00166871">
        <w:rPr>
          <w:bCs/>
          <w:color w:val="000000" w:themeColor="text1"/>
          <w:szCs w:val="24"/>
          <w:shd w:val="clear" w:color="auto" w:fill="FFFFFF"/>
        </w:rPr>
        <w:t>предметной</w:t>
      </w:r>
      <w:r w:rsidRPr="00166871">
        <w:rPr>
          <w:color w:val="000000" w:themeColor="text1"/>
          <w:szCs w:val="24"/>
          <w:shd w:val="clear" w:color="auto" w:fill="FFFFFF"/>
        </w:rPr>
        <w:t> </w:t>
      </w:r>
      <w:r w:rsidRPr="00166871">
        <w:rPr>
          <w:bCs/>
          <w:color w:val="000000" w:themeColor="text1"/>
          <w:szCs w:val="24"/>
          <w:shd w:val="clear" w:color="auto" w:fill="FFFFFF"/>
        </w:rPr>
        <w:t>среды</w:t>
      </w:r>
      <w:r w:rsidRPr="00166871">
        <w:rPr>
          <w:color w:val="000000" w:themeColor="text1"/>
          <w:szCs w:val="24"/>
          <w:shd w:val="clear" w:color="auto" w:fill="FFFFFF"/>
        </w:rPr>
        <w:t>.</w:t>
      </w:r>
      <w:r w:rsidRPr="00166871">
        <w:rPr>
          <w:color w:val="000000" w:themeColor="text1"/>
          <w:szCs w:val="24"/>
          <w:shd w:val="clear" w:color="auto" w:fill="FFFFFF"/>
        </w:rPr>
        <w:t xml:space="preserve">    </w:t>
      </w:r>
      <w:proofErr w:type="spellStart"/>
      <w:r w:rsidRPr="00166871">
        <w:rPr>
          <w:bCs/>
          <w:color w:val="000000" w:themeColor="text1"/>
          <w:szCs w:val="24"/>
          <w:shd w:val="clear" w:color="auto" w:fill="FFFFFF"/>
        </w:rPr>
        <w:t>Полифункциональность</w:t>
      </w:r>
      <w:proofErr w:type="spellEnd"/>
      <w:r w:rsidRPr="00166871">
        <w:rPr>
          <w:color w:val="000000" w:themeColor="text1"/>
          <w:szCs w:val="24"/>
          <w:shd w:val="clear" w:color="auto" w:fill="FFFFFF"/>
        </w:rPr>
        <w:t> </w:t>
      </w:r>
      <w:r w:rsidRPr="00166871">
        <w:rPr>
          <w:bCs/>
          <w:color w:val="000000" w:themeColor="text1"/>
          <w:szCs w:val="24"/>
          <w:shd w:val="clear" w:color="auto" w:fill="FFFFFF"/>
        </w:rPr>
        <w:t>предполагает</w:t>
      </w:r>
      <w:r w:rsidRPr="00166871">
        <w:rPr>
          <w:color w:val="000000" w:themeColor="text1"/>
          <w:szCs w:val="24"/>
          <w:shd w:val="clear" w:color="auto" w:fill="FFFFFF"/>
        </w:rPr>
        <w:t> использование детьми предметов, не обладающих жестко закрепленным способом употребления в разных видах детской деятельности.</w:t>
      </w:r>
    </w:p>
    <w:p w:rsidR="001C3D37" w:rsidRPr="00166871" w:rsidRDefault="001C3D37" w:rsidP="00AD2EA7">
      <w:pPr>
        <w:rPr>
          <w:color w:val="auto"/>
          <w:szCs w:val="24"/>
          <w:shd w:val="clear" w:color="auto" w:fill="FFFFFF"/>
        </w:rPr>
      </w:pPr>
      <w:r w:rsidRPr="00166871">
        <w:rPr>
          <w:szCs w:val="24"/>
        </w:rPr>
        <w:t>3.7</w:t>
      </w:r>
      <w:r w:rsidRPr="00166871">
        <w:rPr>
          <w:color w:val="333333"/>
          <w:szCs w:val="24"/>
          <w:shd w:val="clear" w:color="auto" w:fill="FFFFFF"/>
        </w:rPr>
        <w:t xml:space="preserve"> </w:t>
      </w:r>
      <w:r w:rsidRPr="00166871">
        <w:rPr>
          <w:color w:val="auto"/>
          <w:szCs w:val="24"/>
          <w:shd w:val="clear" w:color="auto" w:fill="FFFFFF"/>
        </w:rPr>
        <w:t>вариативность – предполагает </w:t>
      </w:r>
      <w:r w:rsidRPr="00166871">
        <w:rPr>
          <w:bCs/>
          <w:color w:val="auto"/>
          <w:szCs w:val="24"/>
          <w:shd w:val="clear" w:color="auto" w:fill="FFFFFF"/>
        </w:rPr>
        <w:t>наличие в ДОУ или группе различных пространств, разнообразных материалов, игр, игрушек и оборудования, обеспечивающих свободный выбор детей</w:t>
      </w:r>
      <w:r w:rsidRPr="00166871">
        <w:rPr>
          <w:color w:val="auto"/>
          <w:szCs w:val="24"/>
          <w:shd w:val="clear" w:color="auto" w:fill="FFFFFF"/>
        </w:rPr>
        <w:t>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</w:r>
      <w:r w:rsidRPr="00166871">
        <w:rPr>
          <w:color w:val="auto"/>
          <w:szCs w:val="24"/>
          <w:shd w:val="clear" w:color="auto" w:fill="FFFFFF"/>
        </w:rPr>
        <w:t>.</w:t>
      </w:r>
    </w:p>
    <w:p w:rsidR="001C3D37" w:rsidRPr="00166871" w:rsidRDefault="001C3D37" w:rsidP="001C3D37">
      <w:pPr>
        <w:shd w:val="clear" w:color="auto" w:fill="FFFFFF"/>
        <w:spacing w:after="0" w:line="330" w:lineRule="atLeast"/>
        <w:ind w:left="0" w:right="0" w:firstLine="0"/>
        <w:jc w:val="left"/>
        <w:rPr>
          <w:color w:val="auto"/>
          <w:szCs w:val="24"/>
        </w:rPr>
      </w:pPr>
      <w:r w:rsidRPr="00166871">
        <w:rPr>
          <w:color w:val="auto"/>
          <w:szCs w:val="24"/>
          <w:shd w:val="clear" w:color="auto" w:fill="FFFFFF"/>
        </w:rPr>
        <w:lastRenderedPageBreak/>
        <w:t>3.8</w:t>
      </w:r>
      <w:r w:rsidRPr="00166871">
        <w:rPr>
          <w:color w:val="333333"/>
          <w:szCs w:val="24"/>
        </w:rPr>
        <w:t xml:space="preserve"> </w:t>
      </w:r>
      <w:r w:rsidRPr="00166871">
        <w:rPr>
          <w:color w:val="auto"/>
          <w:szCs w:val="24"/>
        </w:rPr>
        <w:t>Доступность среды предполагает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1C3D37" w:rsidRPr="001C3D37" w:rsidRDefault="001C3D37" w:rsidP="001C3D37">
      <w:pPr>
        <w:shd w:val="clear" w:color="auto" w:fill="FFFFFF"/>
        <w:spacing w:after="0" w:line="330" w:lineRule="atLeast"/>
        <w:ind w:left="0" w:right="0" w:firstLine="0"/>
        <w:jc w:val="left"/>
        <w:rPr>
          <w:color w:val="auto"/>
          <w:szCs w:val="24"/>
        </w:rPr>
      </w:pPr>
      <w:r w:rsidRPr="001C3D37">
        <w:rPr>
          <w:color w:val="auto"/>
          <w:szCs w:val="24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C3D37" w:rsidRPr="00166871" w:rsidRDefault="00C074CF" w:rsidP="00AD2EA7">
      <w:pPr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                  </w:t>
      </w:r>
      <w:r w:rsidR="001C3D37" w:rsidRPr="00166871">
        <w:rPr>
          <w:color w:val="auto"/>
          <w:szCs w:val="24"/>
        </w:rPr>
        <w:t xml:space="preserve"> </w:t>
      </w:r>
      <w:proofErr w:type="spellStart"/>
      <w:r w:rsidR="001C3D37" w:rsidRPr="00166871">
        <w:rPr>
          <w:color w:val="auto"/>
          <w:szCs w:val="24"/>
        </w:rPr>
        <w:t>Психолого</w:t>
      </w:r>
      <w:proofErr w:type="spellEnd"/>
      <w:r w:rsidR="001C3D37" w:rsidRPr="00166871">
        <w:rPr>
          <w:color w:val="auto"/>
          <w:szCs w:val="24"/>
        </w:rPr>
        <w:t xml:space="preserve"> – педагогические условия</w:t>
      </w:r>
    </w:p>
    <w:p w:rsidR="00D129CF" w:rsidRPr="00166871" w:rsidRDefault="00D129CF" w:rsidP="00AD2EA7">
      <w:pPr>
        <w:rPr>
          <w:color w:val="auto"/>
          <w:szCs w:val="24"/>
        </w:rPr>
      </w:pPr>
      <w:r w:rsidRPr="00166871">
        <w:rPr>
          <w:color w:val="auto"/>
          <w:szCs w:val="24"/>
        </w:rPr>
        <w:t>3.9 Созданы условия для позитивного взаимодействия детей друг с др</w:t>
      </w:r>
      <w:r w:rsidR="00166871">
        <w:rPr>
          <w:color w:val="auto"/>
          <w:szCs w:val="24"/>
        </w:rPr>
        <w:t>угом</w:t>
      </w:r>
      <w:bookmarkStart w:id="0" w:name="_GoBack"/>
      <w:bookmarkEnd w:id="0"/>
      <w:r w:rsidR="00084908" w:rsidRPr="00166871">
        <w:rPr>
          <w:color w:val="auto"/>
          <w:szCs w:val="24"/>
        </w:rPr>
        <w:t>.</w:t>
      </w:r>
    </w:p>
    <w:p w:rsidR="00084908" w:rsidRPr="00166871" w:rsidRDefault="00084908" w:rsidP="00AD2EA7">
      <w:pPr>
        <w:rPr>
          <w:color w:val="auto"/>
          <w:szCs w:val="24"/>
        </w:rPr>
      </w:pPr>
      <w:r w:rsidRPr="00166871">
        <w:rPr>
          <w:color w:val="auto"/>
          <w:szCs w:val="24"/>
        </w:rPr>
        <w:t>Воспитатель путем организации различных игр и упражнений создает условия комфортные условия для позитивного взаимодействия детей друг с другом.</w:t>
      </w:r>
    </w:p>
    <w:p w:rsidR="00084908" w:rsidRPr="00166871" w:rsidRDefault="00084908" w:rsidP="00AD2EA7">
      <w:pPr>
        <w:rPr>
          <w:color w:val="auto"/>
          <w:szCs w:val="24"/>
        </w:rPr>
      </w:pPr>
      <w:r w:rsidRPr="00166871">
        <w:rPr>
          <w:color w:val="auto"/>
          <w:szCs w:val="24"/>
        </w:rPr>
        <w:t>3.10 Организовано взаимодействие педагога с детьми.</w:t>
      </w:r>
    </w:p>
    <w:p w:rsidR="00084908" w:rsidRPr="00166871" w:rsidRDefault="00D72717" w:rsidP="00AD2EA7">
      <w:pPr>
        <w:rPr>
          <w:color w:val="auto"/>
          <w:szCs w:val="24"/>
        </w:rPr>
      </w:pPr>
      <w:proofErr w:type="gramStart"/>
      <w:r w:rsidRPr="00166871">
        <w:rPr>
          <w:color w:val="auto"/>
          <w:szCs w:val="24"/>
        </w:rPr>
        <w:t>Работа  педагога</w:t>
      </w:r>
      <w:proofErr w:type="gramEnd"/>
      <w:r w:rsidRPr="00166871">
        <w:rPr>
          <w:color w:val="auto"/>
          <w:szCs w:val="24"/>
        </w:rPr>
        <w:t xml:space="preserve"> с детьми строится на </w:t>
      </w:r>
      <w:r w:rsidR="00084908" w:rsidRPr="00166871">
        <w:rPr>
          <w:color w:val="auto"/>
          <w:szCs w:val="24"/>
        </w:rPr>
        <w:t xml:space="preserve"> личн</w:t>
      </w:r>
      <w:r w:rsidRPr="00166871">
        <w:rPr>
          <w:color w:val="auto"/>
          <w:szCs w:val="24"/>
        </w:rPr>
        <w:t xml:space="preserve">остно-ориентированном взаимодействии </w:t>
      </w:r>
      <w:r w:rsidR="00084908" w:rsidRPr="00166871">
        <w:rPr>
          <w:color w:val="auto"/>
          <w:szCs w:val="24"/>
        </w:rPr>
        <w:t>, целью которой, является развитие личности ребенка; поэтому ее можно назвать центрированной на ребенке.</w:t>
      </w:r>
      <w:r w:rsidRPr="00166871">
        <w:rPr>
          <w:color w:val="auto"/>
          <w:szCs w:val="24"/>
        </w:rPr>
        <w:t xml:space="preserve"> Педагог выступает как доброжелательный партнер и наставник</w:t>
      </w:r>
      <w:r w:rsidR="00C074CF" w:rsidRPr="00166871">
        <w:rPr>
          <w:color w:val="auto"/>
          <w:szCs w:val="24"/>
        </w:rPr>
        <w:t>.</w:t>
      </w:r>
    </w:p>
    <w:p w:rsidR="00C074CF" w:rsidRPr="00166871" w:rsidRDefault="00C074CF" w:rsidP="00AD2EA7">
      <w:pPr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3.11Созданы условия для удовлетворения </w:t>
      </w:r>
      <w:proofErr w:type="gramStart"/>
      <w:r w:rsidRPr="00166871">
        <w:rPr>
          <w:color w:val="auto"/>
          <w:szCs w:val="24"/>
        </w:rPr>
        <w:t>потребностей ,</w:t>
      </w:r>
      <w:proofErr w:type="gramEnd"/>
      <w:r w:rsidRPr="00166871">
        <w:rPr>
          <w:color w:val="auto"/>
          <w:szCs w:val="24"/>
        </w:rPr>
        <w:t xml:space="preserve"> интересов и развития способностей творческого потенциала обучающихся.</w:t>
      </w:r>
    </w:p>
    <w:p w:rsidR="00C074CF" w:rsidRPr="00166871" w:rsidRDefault="00C074CF" w:rsidP="00AD2EA7">
      <w:pPr>
        <w:rPr>
          <w:color w:val="111111"/>
          <w:szCs w:val="24"/>
          <w:shd w:val="clear" w:color="auto" w:fill="FFFFFF"/>
        </w:rPr>
      </w:pPr>
      <w:r w:rsidRPr="00166871">
        <w:rPr>
          <w:color w:val="111111"/>
          <w:szCs w:val="24"/>
          <w:shd w:val="clear" w:color="auto" w:fill="FFFFFF"/>
        </w:rPr>
        <w:t>В нашем </w:t>
      </w:r>
      <w:r w:rsidRPr="00166871">
        <w:rPr>
          <w:rStyle w:val="a4"/>
          <w:b w:val="0"/>
          <w:color w:val="111111"/>
          <w:szCs w:val="24"/>
          <w:bdr w:val="none" w:sz="0" w:space="0" w:color="auto" w:frame="1"/>
          <w:shd w:val="clear" w:color="auto" w:fill="FFFFFF"/>
        </w:rPr>
        <w:t>детском саду</w:t>
      </w:r>
      <w:r w:rsidRPr="00166871">
        <w:rPr>
          <w:color w:val="111111"/>
          <w:szCs w:val="24"/>
          <w:shd w:val="clear" w:color="auto" w:fill="FFFFFF"/>
        </w:rPr>
        <w:t> спланирована работа с одаренными и талантливыми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новой технологии управления системой работы с одаренными детьми в ДОО</w:t>
      </w:r>
      <w:r w:rsidRPr="00166871">
        <w:rPr>
          <w:color w:val="111111"/>
          <w:szCs w:val="24"/>
          <w:shd w:val="clear" w:color="auto" w:fill="FFFFFF"/>
        </w:rPr>
        <w:t>.</w:t>
      </w:r>
    </w:p>
    <w:p w:rsidR="00C074CF" w:rsidRPr="00166871" w:rsidRDefault="00C074CF" w:rsidP="00AD2EA7">
      <w:pPr>
        <w:rPr>
          <w:color w:val="111111"/>
          <w:szCs w:val="24"/>
          <w:shd w:val="clear" w:color="auto" w:fill="FFFFFF"/>
        </w:rPr>
      </w:pPr>
      <w:r w:rsidRPr="00166871">
        <w:rPr>
          <w:color w:val="111111"/>
          <w:szCs w:val="24"/>
          <w:shd w:val="clear" w:color="auto" w:fill="FFFFFF"/>
        </w:rPr>
        <w:t>3.12. Созданы условия для эмоционального благополучия детей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В дошкольной организации </w:t>
      </w:r>
      <w:r w:rsidR="00C074CF" w:rsidRPr="00166871">
        <w:rPr>
          <w:color w:val="auto"/>
          <w:szCs w:val="24"/>
        </w:rPr>
        <w:t>обеспечены следующие психолого-п</w:t>
      </w:r>
      <w:r w:rsidRPr="00166871">
        <w:rPr>
          <w:color w:val="auto"/>
          <w:szCs w:val="24"/>
        </w:rPr>
        <w:t>едагогические условия:      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-</w:t>
      </w:r>
      <w:r w:rsidR="00C074CF" w:rsidRPr="00166871">
        <w:rPr>
          <w:color w:val="auto"/>
          <w:szCs w:val="24"/>
        </w:rPr>
        <w:t xml:space="preserve"> уважение взрослых к человеческому достоинству детей, формирование и </w:t>
      </w:r>
      <w:proofErr w:type="gramStart"/>
      <w:r w:rsidR="00C074CF" w:rsidRPr="00166871">
        <w:rPr>
          <w:color w:val="auto"/>
          <w:szCs w:val="24"/>
        </w:rPr>
        <w:t>поддержка  их</w:t>
      </w:r>
      <w:proofErr w:type="gramEnd"/>
      <w:r w:rsidR="00C074CF" w:rsidRPr="00166871">
        <w:rPr>
          <w:color w:val="auto"/>
          <w:szCs w:val="24"/>
        </w:rPr>
        <w:t xml:space="preserve">  положительной  самооценки,  уверенности  в   собственных возможнос</w:t>
      </w:r>
      <w:r w:rsidRPr="00166871">
        <w:rPr>
          <w:color w:val="auto"/>
          <w:szCs w:val="24"/>
        </w:rPr>
        <w:t xml:space="preserve">тях и способностях;           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-</w:t>
      </w:r>
      <w:r w:rsidR="00C074CF" w:rsidRPr="00166871">
        <w:rPr>
          <w:color w:val="auto"/>
          <w:szCs w:val="24"/>
        </w:rPr>
        <w:t xml:space="preserve">поддержка взрослыми положительного, доброжелательного   отношения детей друг к другу и взаимодействия детей друг с другом </w:t>
      </w:r>
      <w:proofErr w:type="gramStart"/>
      <w:r w:rsidR="00C074CF" w:rsidRPr="00166871">
        <w:rPr>
          <w:color w:val="auto"/>
          <w:szCs w:val="24"/>
        </w:rPr>
        <w:t>в  разных</w:t>
      </w:r>
      <w:proofErr w:type="gramEnd"/>
      <w:r w:rsidR="00C074CF" w:rsidRPr="00166871">
        <w:rPr>
          <w:color w:val="auto"/>
          <w:szCs w:val="24"/>
        </w:rPr>
        <w:t xml:space="preserve">  </w:t>
      </w:r>
      <w:r w:rsidRPr="00166871">
        <w:rPr>
          <w:color w:val="auto"/>
          <w:szCs w:val="24"/>
        </w:rPr>
        <w:t xml:space="preserve"> видах деятельности;         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-</w:t>
      </w:r>
      <w:r w:rsidR="00C074CF" w:rsidRPr="00166871">
        <w:rPr>
          <w:color w:val="auto"/>
          <w:szCs w:val="24"/>
        </w:rPr>
        <w:t xml:space="preserve"> защита детей от всех форм физического </w:t>
      </w:r>
      <w:r w:rsidRPr="00166871">
        <w:rPr>
          <w:color w:val="auto"/>
          <w:szCs w:val="24"/>
        </w:rPr>
        <w:t xml:space="preserve">и психического насилия; </w:t>
      </w:r>
      <w:proofErr w:type="gramStart"/>
      <w:r w:rsidR="00C074CF" w:rsidRPr="00166871">
        <w:rPr>
          <w:color w:val="auto"/>
          <w:szCs w:val="24"/>
        </w:rPr>
        <w:t>Условия,  необходимые</w:t>
      </w:r>
      <w:proofErr w:type="gramEnd"/>
      <w:r w:rsidR="00C074CF" w:rsidRPr="00166871">
        <w:rPr>
          <w:color w:val="auto"/>
          <w:szCs w:val="24"/>
        </w:rPr>
        <w:t xml:space="preserve">  для  создания  социальной    ситуации развития  детей,  соответствующей   специфике   дошкольного     возраст</w:t>
      </w:r>
      <w:r w:rsidRPr="00166871">
        <w:rPr>
          <w:color w:val="auto"/>
          <w:szCs w:val="24"/>
        </w:rPr>
        <w:t xml:space="preserve">а, предполагают:             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-</w:t>
      </w:r>
      <w:r w:rsidR="00C074CF" w:rsidRPr="00166871">
        <w:rPr>
          <w:color w:val="auto"/>
          <w:szCs w:val="24"/>
        </w:rPr>
        <w:t xml:space="preserve">обеспечение эмоционального благополучия </w:t>
      </w:r>
      <w:proofErr w:type="gramStart"/>
      <w:r w:rsidR="00C074CF" w:rsidRPr="00166871">
        <w:rPr>
          <w:color w:val="auto"/>
          <w:szCs w:val="24"/>
        </w:rPr>
        <w:t>через:  непосредственное</w:t>
      </w:r>
      <w:proofErr w:type="gramEnd"/>
      <w:r w:rsidR="00C074CF" w:rsidRPr="00166871">
        <w:rPr>
          <w:color w:val="auto"/>
          <w:szCs w:val="24"/>
        </w:rPr>
        <w:t xml:space="preserve"> общение с каждым ребёнком; </w:t>
      </w:r>
    </w:p>
    <w:p w:rsidR="00C074CF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-</w:t>
      </w:r>
      <w:r w:rsidR="00C074CF" w:rsidRPr="00166871">
        <w:rPr>
          <w:color w:val="auto"/>
          <w:szCs w:val="24"/>
        </w:rPr>
        <w:t> </w:t>
      </w:r>
      <w:proofErr w:type="gramStart"/>
      <w:r w:rsidR="00C074CF" w:rsidRPr="00166871">
        <w:rPr>
          <w:color w:val="auto"/>
          <w:szCs w:val="24"/>
        </w:rPr>
        <w:t>уважительное  отношение</w:t>
      </w:r>
      <w:proofErr w:type="gramEnd"/>
      <w:r w:rsidR="00C074CF" w:rsidRPr="00166871">
        <w:rPr>
          <w:color w:val="auto"/>
          <w:szCs w:val="24"/>
        </w:rPr>
        <w:t xml:space="preserve">  к  каждому  ребенку,  к  его     чувствам и потребностям</w:t>
      </w:r>
      <w:r w:rsidRPr="00166871">
        <w:rPr>
          <w:color w:val="auto"/>
          <w:szCs w:val="24"/>
        </w:rPr>
        <w:t>.</w:t>
      </w:r>
    </w:p>
    <w:p w:rsidR="00E54BF7" w:rsidRPr="00166871" w:rsidRDefault="00E54BF7" w:rsidP="00E54BF7">
      <w:pPr>
        <w:ind w:right="1"/>
        <w:rPr>
          <w:bCs/>
          <w:szCs w:val="24"/>
        </w:rPr>
      </w:pPr>
      <w:r w:rsidRPr="00166871">
        <w:rPr>
          <w:bCs/>
          <w:szCs w:val="24"/>
        </w:rPr>
        <w:t>4.</w:t>
      </w:r>
      <w:r w:rsidRPr="00166871">
        <w:rPr>
          <w:bCs/>
          <w:szCs w:val="24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:rsidR="00E54BF7" w:rsidRPr="00166871" w:rsidRDefault="00E54BF7" w:rsidP="00E54BF7">
      <w:pPr>
        <w:ind w:right="1"/>
        <w:rPr>
          <w:bCs/>
          <w:szCs w:val="24"/>
        </w:rPr>
      </w:pPr>
      <w:r w:rsidRPr="00166871">
        <w:rPr>
          <w:bCs/>
          <w:szCs w:val="24"/>
        </w:rPr>
        <w:t xml:space="preserve">           Участие семьи в образовательной деятельности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4.</w:t>
      </w:r>
      <w:proofErr w:type="gramStart"/>
      <w:r w:rsidRPr="00166871">
        <w:rPr>
          <w:color w:val="auto"/>
          <w:szCs w:val="24"/>
        </w:rPr>
        <w:t>1 .Обеспечен</w:t>
      </w:r>
      <w:proofErr w:type="gramEnd"/>
      <w:r w:rsidRPr="00166871">
        <w:rPr>
          <w:color w:val="auto"/>
          <w:szCs w:val="24"/>
        </w:rPr>
        <w:t xml:space="preserve"> учет при разработке вариативной части ООП ДОО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lastRenderedPageBreak/>
        <w:t xml:space="preserve"> При выборе вариативной части образовательной программы учитывались </w:t>
      </w:r>
      <w:proofErr w:type="gramStart"/>
      <w:r w:rsidRPr="00166871">
        <w:rPr>
          <w:color w:val="auto"/>
          <w:szCs w:val="24"/>
        </w:rPr>
        <w:t>предложения ,</w:t>
      </w:r>
      <w:proofErr w:type="gramEnd"/>
      <w:r w:rsidRPr="00166871">
        <w:rPr>
          <w:color w:val="auto"/>
          <w:szCs w:val="24"/>
        </w:rPr>
        <w:t xml:space="preserve"> высказанные родителями воспитанников.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4.</w:t>
      </w:r>
      <w:proofErr w:type="gramStart"/>
      <w:r w:rsidRPr="00166871">
        <w:rPr>
          <w:color w:val="auto"/>
          <w:szCs w:val="24"/>
        </w:rPr>
        <w:t>2.организованно</w:t>
      </w:r>
      <w:proofErr w:type="gramEnd"/>
      <w:r w:rsidRPr="00166871">
        <w:rPr>
          <w:color w:val="auto"/>
          <w:szCs w:val="24"/>
        </w:rPr>
        <w:t xml:space="preserve"> своевременное обновление и обеспечение доступности информации связанной с деятельностью по реализации образовательных программ ДОО.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 В ДОУ ведется новостная лента на официальном сайте, социальных сетях ВК и Одноклассники.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 Удовлетворенность семьи образовательными услугами</w:t>
      </w:r>
    </w:p>
    <w:p w:rsidR="00E54BF7" w:rsidRPr="00166871" w:rsidRDefault="00E54BF7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4.3. </w:t>
      </w:r>
      <w:r w:rsidRPr="00166871">
        <w:rPr>
          <w:color w:val="auto"/>
          <w:szCs w:val="24"/>
        </w:rPr>
        <w:t>Удовлетворенность семьи образовательными услугами</w:t>
      </w:r>
      <w:r w:rsidR="008A6A83" w:rsidRPr="00166871">
        <w:rPr>
          <w:color w:val="auto"/>
          <w:szCs w:val="24"/>
        </w:rPr>
        <w:t>.</w:t>
      </w:r>
    </w:p>
    <w:p w:rsidR="008A6A83" w:rsidRPr="00166871" w:rsidRDefault="008A6A83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 В дошкольной организации проводится анкетирование родителей (законных представителей) 95% удовлетворены качеством работы ДОУ.</w:t>
      </w:r>
    </w:p>
    <w:p w:rsidR="008A6A83" w:rsidRPr="00166871" w:rsidRDefault="008A6A83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 xml:space="preserve">                              Индивидуальная поддержка развития детей в семье</w:t>
      </w:r>
    </w:p>
    <w:p w:rsidR="008A6A83" w:rsidRPr="00166871" w:rsidRDefault="008A6A83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4.4. Организовано информационное просвещение родителей</w:t>
      </w:r>
    </w:p>
    <w:p w:rsidR="008A6A83" w:rsidRPr="00166871" w:rsidRDefault="008A6A83" w:rsidP="00E54BF7">
      <w:pPr>
        <w:jc w:val="left"/>
        <w:rPr>
          <w:color w:val="auto"/>
          <w:szCs w:val="24"/>
        </w:rPr>
      </w:pPr>
      <w:r w:rsidRPr="00166871">
        <w:rPr>
          <w:color w:val="auto"/>
          <w:szCs w:val="24"/>
        </w:rPr>
        <w:t>- На официальном сайте ДОУ создана страничка «Для вас родители» здесь размещаются советы и познавательные материалы для родителей. Информация для родителей размещена на стендах в ДОУ.</w:t>
      </w:r>
    </w:p>
    <w:p w:rsidR="008A6A83" w:rsidRPr="00166871" w:rsidRDefault="008A6A83" w:rsidP="008A6A83">
      <w:pPr>
        <w:rPr>
          <w:szCs w:val="24"/>
        </w:rPr>
      </w:pPr>
      <w:r w:rsidRPr="00166871">
        <w:rPr>
          <w:szCs w:val="24"/>
        </w:rPr>
        <w:t>5 Обеспечение здоровья, безопасности, качества услуг по присмотру и уходу</w:t>
      </w:r>
    </w:p>
    <w:p w:rsidR="008A6A83" w:rsidRPr="00166871" w:rsidRDefault="008A6A83" w:rsidP="008A6A83">
      <w:pPr>
        <w:rPr>
          <w:szCs w:val="24"/>
        </w:rPr>
      </w:pPr>
      <w:r w:rsidRPr="00166871">
        <w:rPr>
          <w:szCs w:val="24"/>
        </w:rPr>
        <w:t xml:space="preserve">               Наличие мероприятий по сохранению и укреплению здоровья воспитанников:</w:t>
      </w:r>
    </w:p>
    <w:p w:rsidR="008A6A83" w:rsidRPr="00166871" w:rsidRDefault="008A6A83" w:rsidP="008A6A83">
      <w:pPr>
        <w:rPr>
          <w:szCs w:val="24"/>
        </w:rPr>
      </w:pPr>
      <w:r w:rsidRPr="00166871">
        <w:rPr>
          <w:szCs w:val="24"/>
        </w:rPr>
        <w:t>5.1 Обеспечена безопасность развивающей предметно- пространственной среды.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 xml:space="preserve"> Вся мебель и игрушки имеют сертификат безопасности. Периодически проводится осмотр игровой площадки.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 xml:space="preserve">5.2.  Разработан и реализуется комплекс оздоровительных мероприятий 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>- В ДОУ ежедневно проводятся – утренняя зарядка, физкультминутки, прогулки;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 xml:space="preserve"> 3 раза в неделю </w:t>
      </w:r>
      <w:proofErr w:type="spellStart"/>
      <w:r w:rsidRPr="00166871">
        <w:rPr>
          <w:szCs w:val="24"/>
        </w:rPr>
        <w:t>физкультзанятия</w:t>
      </w:r>
      <w:proofErr w:type="spellEnd"/>
      <w:r w:rsidRPr="00166871">
        <w:rPr>
          <w:szCs w:val="24"/>
        </w:rPr>
        <w:t xml:space="preserve"> (2 в помещении, 1 на улице</w:t>
      </w:r>
      <w:proofErr w:type="gramStart"/>
      <w:r w:rsidRPr="00166871">
        <w:rPr>
          <w:szCs w:val="24"/>
        </w:rPr>
        <w:t>) .Реализуется</w:t>
      </w:r>
      <w:proofErr w:type="gramEnd"/>
      <w:r w:rsidRPr="00166871">
        <w:rPr>
          <w:szCs w:val="24"/>
        </w:rPr>
        <w:t xml:space="preserve"> программа </w:t>
      </w:r>
      <w:proofErr w:type="spellStart"/>
      <w:r w:rsidRPr="00166871">
        <w:rPr>
          <w:szCs w:val="24"/>
        </w:rPr>
        <w:t>физзанятий</w:t>
      </w:r>
      <w:proofErr w:type="spellEnd"/>
      <w:r w:rsidRPr="00166871">
        <w:rPr>
          <w:szCs w:val="24"/>
        </w:rPr>
        <w:t xml:space="preserve"> на улице.</w:t>
      </w:r>
    </w:p>
    <w:p w:rsidR="003708D6" w:rsidRPr="00166871" w:rsidRDefault="003708D6" w:rsidP="003708D6">
      <w:pPr>
        <w:rPr>
          <w:szCs w:val="24"/>
        </w:rPr>
      </w:pPr>
      <w:r w:rsidRPr="00166871">
        <w:rPr>
          <w:szCs w:val="24"/>
        </w:rPr>
        <w:t xml:space="preserve">                     Обеспечение комплексной безопасности в ДОО.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>5.</w:t>
      </w:r>
      <w:proofErr w:type="gramStart"/>
      <w:r w:rsidRPr="00166871">
        <w:rPr>
          <w:szCs w:val="24"/>
        </w:rPr>
        <w:t>3.Обеспечена</w:t>
      </w:r>
      <w:proofErr w:type="gramEnd"/>
      <w:r w:rsidRPr="00166871">
        <w:rPr>
          <w:szCs w:val="24"/>
        </w:rPr>
        <w:t xml:space="preserve"> безопасность внутренних помещений и внешней территории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 xml:space="preserve">- в организации имеется </w:t>
      </w:r>
      <w:proofErr w:type="gramStart"/>
      <w:r w:rsidRPr="00166871">
        <w:rPr>
          <w:szCs w:val="24"/>
        </w:rPr>
        <w:t>видеонаблюдение(</w:t>
      </w:r>
      <w:proofErr w:type="gramEnd"/>
      <w:r w:rsidRPr="00166871">
        <w:rPr>
          <w:szCs w:val="24"/>
        </w:rPr>
        <w:t>1 внутренняя камера и 3 внешние)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>-территория имеет ограждение по всему периметру;</w:t>
      </w:r>
    </w:p>
    <w:p w:rsidR="009861D1" w:rsidRPr="00166871" w:rsidRDefault="009861D1" w:rsidP="008A6A83">
      <w:pPr>
        <w:rPr>
          <w:szCs w:val="24"/>
        </w:rPr>
      </w:pPr>
      <w:r w:rsidRPr="00166871">
        <w:rPr>
          <w:szCs w:val="24"/>
        </w:rPr>
        <w:t>- имеется пожарная сигнализация;</w:t>
      </w:r>
    </w:p>
    <w:p w:rsidR="009861D1" w:rsidRPr="00166871" w:rsidRDefault="009861D1" w:rsidP="008A6A83">
      <w:pPr>
        <w:rPr>
          <w:szCs w:val="24"/>
        </w:rPr>
      </w:pPr>
      <w:r w:rsidRPr="00166871">
        <w:rPr>
          <w:szCs w:val="24"/>
        </w:rPr>
        <w:t>-тревожная кнопка;</w:t>
      </w:r>
    </w:p>
    <w:p w:rsidR="003708D6" w:rsidRPr="00166871" w:rsidRDefault="003708D6" w:rsidP="008A6A83">
      <w:pPr>
        <w:rPr>
          <w:szCs w:val="24"/>
        </w:rPr>
      </w:pPr>
      <w:r w:rsidRPr="00166871">
        <w:rPr>
          <w:szCs w:val="24"/>
        </w:rPr>
        <w:t>-вход в здание по предварительному звонку.</w:t>
      </w:r>
    </w:p>
    <w:p w:rsidR="009861D1" w:rsidRPr="00166871" w:rsidRDefault="009861D1" w:rsidP="008A6A83">
      <w:pPr>
        <w:rPr>
          <w:szCs w:val="24"/>
        </w:rPr>
      </w:pPr>
      <w:r w:rsidRPr="00166871">
        <w:rPr>
          <w:szCs w:val="24"/>
        </w:rPr>
        <w:t>Обеспечение качества услуг по присмотру и уходу за детьми</w:t>
      </w:r>
    </w:p>
    <w:p w:rsidR="009861D1" w:rsidRPr="00166871" w:rsidRDefault="009861D1" w:rsidP="008A6A83">
      <w:pPr>
        <w:rPr>
          <w:szCs w:val="24"/>
        </w:rPr>
      </w:pPr>
      <w:r w:rsidRPr="00166871">
        <w:rPr>
          <w:szCs w:val="24"/>
        </w:rPr>
        <w:t xml:space="preserve">5.4. </w:t>
      </w:r>
      <w:r w:rsidRPr="00166871">
        <w:rPr>
          <w:szCs w:val="24"/>
        </w:rPr>
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</w:r>
      <w:proofErr w:type="spellStart"/>
      <w:r w:rsidRPr="00166871">
        <w:rPr>
          <w:szCs w:val="24"/>
        </w:rPr>
        <w:t>СанПин</w:t>
      </w:r>
      <w:proofErr w:type="spellEnd"/>
    </w:p>
    <w:p w:rsidR="009861D1" w:rsidRPr="00166871" w:rsidRDefault="009861D1" w:rsidP="008A6A83">
      <w:pPr>
        <w:rPr>
          <w:szCs w:val="24"/>
        </w:rPr>
      </w:pPr>
      <w:r w:rsidRPr="00166871">
        <w:rPr>
          <w:szCs w:val="24"/>
        </w:rPr>
        <w:lastRenderedPageBreak/>
        <w:t xml:space="preserve">- Дошкольная организация </w:t>
      </w:r>
      <w:proofErr w:type="gramStart"/>
      <w:r w:rsidRPr="00166871">
        <w:rPr>
          <w:szCs w:val="24"/>
        </w:rPr>
        <w:t>имеет  Акт</w:t>
      </w:r>
      <w:proofErr w:type="gramEnd"/>
      <w:r w:rsidRPr="00166871">
        <w:rPr>
          <w:szCs w:val="24"/>
        </w:rPr>
        <w:t xml:space="preserve"> готовности к новому учебному году</w:t>
      </w:r>
    </w:p>
    <w:p w:rsidR="008A6A83" w:rsidRPr="00166871" w:rsidRDefault="008A6A83" w:rsidP="008A6A83">
      <w:pPr>
        <w:rPr>
          <w:szCs w:val="24"/>
        </w:rPr>
      </w:pPr>
      <w:r w:rsidRPr="00166871">
        <w:rPr>
          <w:szCs w:val="24"/>
        </w:rPr>
        <w:t>6 Качество управления в дошкольных образовательных организациях</w:t>
      </w:r>
    </w:p>
    <w:p w:rsidR="00A80284" w:rsidRPr="00166871" w:rsidRDefault="00A80284" w:rsidP="00A80284">
      <w:pPr>
        <w:jc w:val="left"/>
        <w:rPr>
          <w:szCs w:val="24"/>
        </w:rPr>
      </w:pPr>
      <w:r w:rsidRPr="00166871">
        <w:rPr>
          <w:color w:val="auto"/>
          <w:szCs w:val="24"/>
        </w:rPr>
        <w:t>6.</w:t>
      </w:r>
      <w:proofErr w:type="gramStart"/>
      <w:r w:rsidRPr="00166871">
        <w:rPr>
          <w:color w:val="auto"/>
          <w:szCs w:val="24"/>
        </w:rPr>
        <w:t>1.</w:t>
      </w:r>
      <w:r w:rsidRPr="00166871">
        <w:rPr>
          <w:szCs w:val="24"/>
        </w:rPr>
        <w:t>Наличие</w:t>
      </w:r>
      <w:proofErr w:type="gramEnd"/>
      <w:r w:rsidRPr="00166871">
        <w:rPr>
          <w:szCs w:val="24"/>
        </w:rPr>
        <w:t xml:space="preserve"> у руководителя ДОО требуемого профессионального образования</w:t>
      </w:r>
    </w:p>
    <w:p w:rsidR="00A80284" w:rsidRPr="00166871" w:rsidRDefault="00A80284" w:rsidP="00A80284">
      <w:pPr>
        <w:jc w:val="left"/>
        <w:rPr>
          <w:szCs w:val="24"/>
        </w:rPr>
      </w:pPr>
      <w:r w:rsidRPr="00166871">
        <w:rPr>
          <w:color w:val="auto"/>
          <w:szCs w:val="24"/>
        </w:rPr>
        <w:t>-</w:t>
      </w:r>
      <w:r w:rsidRPr="00166871">
        <w:rPr>
          <w:szCs w:val="24"/>
        </w:rPr>
        <w:t xml:space="preserve"> заведующий в 2015 г прошла профессиональную переподготовку по программе «Менеджмент организации»</w:t>
      </w:r>
    </w:p>
    <w:p w:rsidR="00A80284" w:rsidRPr="00166871" w:rsidRDefault="00A80284" w:rsidP="00A80284">
      <w:pPr>
        <w:rPr>
          <w:rFonts w:eastAsiaTheme="minorHAnsi"/>
          <w:color w:val="auto"/>
          <w:szCs w:val="24"/>
          <w:lang w:eastAsia="en-US"/>
        </w:rPr>
      </w:pPr>
      <w:r w:rsidRPr="00166871">
        <w:rPr>
          <w:color w:val="auto"/>
          <w:szCs w:val="24"/>
        </w:rPr>
        <w:t>6.</w:t>
      </w:r>
      <w:r w:rsidRPr="00166871">
        <w:rPr>
          <w:szCs w:val="24"/>
        </w:rPr>
        <w:t>2.</w:t>
      </w:r>
      <w:r w:rsidRPr="00166871">
        <w:rPr>
          <w:rFonts w:eastAsiaTheme="minorHAnsi"/>
          <w:color w:val="auto"/>
          <w:szCs w:val="24"/>
          <w:lang w:eastAsia="en-US"/>
        </w:rPr>
        <w:t xml:space="preserve"> Разработанность и </w:t>
      </w:r>
      <w:r w:rsidRPr="00166871">
        <w:rPr>
          <w:rFonts w:eastAsiaTheme="minorHAnsi"/>
          <w:color w:val="auto"/>
          <w:szCs w:val="24"/>
          <w:lang w:eastAsia="en-US"/>
        </w:rPr>
        <w:t>функционирование</w:t>
      </w:r>
      <w:r w:rsidRPr="00166871">
        <w:rPr>
          <w:rFonts w:eastAsiaTheme="minorHAnsi"/>
          <w:color w:val="auto"/>
          <w:szCs w:val="24"/>
          <w:lang w:eastAsia="en-US"/>
        </w:rPr>
        <w:t xml:space="preserve"> </w:t>
      </w:r>
      <w:r w:rsidRPr="00166871">
        <w:rPr>
          <w:rFonts w:eastAsiaTheme="minorHAnsi"/>
          <w:color w:val="auto"/>
          <w:szCs w:val="24"/>
          <w:lang w:eastAsia="en-US"/>
        </w:rPr>
        <w:t>внутренней системы оценки качества образования в ДОО (далее - ВСОКО).</w:t>
      </w:r>
    </w:p>
    <w:p w:rsidR="00A80284" w:rsidRPr="00166871" w:rsidRDefault="00A80284" w:rsidP="00A80284">
      <w:pPr>
        <w:rPr>
          <w:rFonts w:eastAsiaTheme="minorHAnsi"/>
          <w:color w:val="auto"/>
          <w:szCs w:val="24"/>
          <w:lang w:eastAsia="en-US"/>
        </w:rPr>
      </w:pPr>
      <w:r w:rsidRPr="00166871">
        <w:rPr>
          <w:color w:val="auto"/>
          <w:szCs w:val="24"/>
        </w:rPr>
        <w:t>-</w:t>
      </w:r>
      <w:r w:rsidRPr="00166871">
        <w:rPr>
          <w:rFonts w:eastAsiaTheme="minorHAnsi"/>
          <w:color w:val="auto"/>
          <w:szCs w:val="24"/>
          <w:lang w:eastAsia="en-US"/>
        </w:rPr>
        <w:t xml:space="preserve"> В организации разработана и функционирует ВСОКО. Имеется программа ВСОКО, Годовая циклограмма ВСОКО, анкеты, акт анализа ВСОКО.</w:t>
      </w:r>
    </w:p>
    <w:p w:rsidR="00A80284" w:rsidRPr="00166871" w:rsidRDefault="00A80284" w:rsidP="00A80284">
      <w:pPr>
        <w:rPr>
          <w:rFonts w:eastAsiaTheme="minorHAnsi"/>
          <w:color w:val="auto"/>
          <w:szCs w:val="24"/>
          <w:lang w:eastAsia="en-US"/>
        </w:rPr>
      </w:pPr>
      <w:r w:rsidRPr="00166871">
        <w:rPr>
          <w:rFonts w:eastAsiaTheme="minorHAnsi"/>
          <w:color w:val="auto"/>
          <w:szCs w:val="24"/>
          <w:lang w:eastAsia="en-US"/>
        </w:rPr>
        <w:t>6.3. Наличие программы развития ДОО.</w:t>
      </w:r>
    </w:p>
    <w:p w:rsidR="005F2831" w:rsidRPr="00166871" w:rsidRDefault="00A80284" w:rsidP="00166871">
      <w:pPr>
        <w:rPr>
          <w:rFonts w:eastAsiaTheme="minorHAnsi"/>
          <w:color w:val="auto"/>
          <w:szCs w:val="24"/>
          <w:lang w:eastAsia="en-US"/>
        </w:rPr>
      </w:pPr>
      <w:r w:rsidRPr="00166871">
        <w:rPr>
          <w:rFonts w:eastAsiaTheme="minorHAnsi"/>
          <w:color w:val="auto"/>
          <w:szCs w:val="24"/>
          <w:lang w:eastAsia="en-US"/>
        </w:rPr>
        <w:t>Организация имеет программу развития ДОУ.</w:t>
      </w:r>
    </w:p>
    <w:p w:rsidR="00AD00D4" w:rsidRPr="00166871" w:rsidRDefault="00166871">
      <w:pPr>
        <w:spacing w:after="186" w:line="259" w:lineRule="auto"/>
        <w:ind w:left="932" w:right="0" w:firstLine="0"/>
        <w:jc w:val="left"/>
        <w:rPr>
          <w:szCs w:val="24"/>
        </w:rPr>
      </w:pPr>
      <w:r w:rsidRPr="00166871">
        <w:rPr>
          <w:b/>
          <w:i/>
          <w:szCs w:val="24"/>
        </w:rPr>
        <w:t>Вывод</w:t>
      </w:r>
      <w:r w:rsidRPr="00166871">
        <w:rPr>
          <w:b/>
          <w:i/>
          <w:szCs w:val="24"/>
        </w:rPr>
        <w:t xml:space="preserve">: </w:t>
      </w:r>
    </w:p>
    <w:p w:rsidR="00AD00D4" w:rsidRPr="00166871" w:rsidRDefault="00166871" w:rsidP="00166871">
      <w:pPr>
        <w:ind w:left="216" w:right="1"/>
        <w:rPr>
          <w:szCs w:val="24"/>
        </w:rPr>
      </w:pPr>
      <w:r w:rsidRPr="00166871">
        <w:rPr>
          <w:szCs w:val="24"/>
        </w:rPr>
        <w:t>- таким образом,</w:t>
      </w:r>
      <w:r w:rsidRPr="00166871">
        <w:rPr>
          <w:szCs w:val="24"/>
        </w:rPr>
        <w:t xml:space="preserve"> можно говорить о фактическом выполнении ДОО требований ФГОС ДО и других нормативно-правовых актов по всем областям и их выполнения не в полном объеме по созданию условий регулярного доступа педагогов к сети интернет и использование информационных технолог</w:t>
      </w:r>
      <w:r w:rsidRPr="00166871">
        <w:rPr>
          <w:szCs w:val="24"/>
        </w:rPr>
        <w:t xml:space="preserve">ий в каждодневной образовательной деятельности. </w:t>
      </w:r>
    </w:p>
    <w:p w:rsidR="00AD00D4" w:rsidRPr="00166871" w:rsidRDefault="00166871">
      <w:pPr>
        <w:ind w:left="216" w:right="1"/>
        <w:rPr>
          <w:szCs w:val="24"/>
        </w:rPr>
      </w:pPr>
      <w:r w:rsidRPr="00166871">
        <w:rPr>
          <w:szCs w:val="24"/>
        </w:rPr>
        <w:t xml:space="preserve">Справку подготовила: </w:t>
      </w:r>
    </w:p>
    <w:p w:rsidR="00AD00D4" w:rsidRPr="00166871" w:rsidRDefault="00166871">
      <w:pPr>
        <w:spacing w:after="373"/>
        <w:ind w:left="216" w:right="1"/>
        <w:rPr>
          <w:szCs w:val="24"/>
        </w:rPr>
      </w:pPr>
      <w:r w:rsidRPr="00166871">
        <w:rPr>
          <w:szCs w:val="24"/>
        </w:rPr>
        <w:t xml:space="preserve">Заведующий МБДОУ «Дубравушка» </w:t>
      </w:r>
      <w:proofErr w:type="spellStart"/>
      <w:r w:rsidRPr="00166871">
        <w:rPr>
          <w:szCs w:val="24"/>
        </w:rPr>
        <w:t>с.Толстая</w:t>
      </w:r>
      <w:proofErr w:type="spellEnd"/>
      <w:r w:rsidRPr="00166871">
        <w:rPr>
          <w:szCs w:val="24"/>
        </w:rPr>
        <w:t xml:space="preserve"> Дубрава      Дятлова </w:t>
      </w:r>
      <w:proofErr w:type="gramStart"/>
      <w:r w:rsidRPr="00166871">
        <w:rPr>
          <w:szCs w:val="24"/>
        </w:rPr>
        <w:t>Н.Н.</w:t>
      </w:r>
      <w:r w:rsidRPr="00166871">
        <w:rPr>
          <w:szCs w:val="24"/>
        </w:rPr>
        <w:t>.</w:t>
      </w:r>
      <w:proofErr w:type="gramEnd"/>
      <w:r w:rsidRPr="00166871">
        <w:rPr>
          <w:szCs w:val="24"/>
        </w:rPr>
        <w:t xml:space="preserve">  </w:t>
      </w:r>
    </w:p>
    <w:p w:rsidR="00AD00D4" w:rsidRPr="00166871" w:rsidRDefault="00166871">
      <w:pPr>
        <w:spacing w:after="314"/>
        <w:ind w:left="216" w:right="1"/>
        <w:rPr>
          <w:szCs w:val="24"/>
        </w:rPr>
      </w:pPr>
      <w:r w:rsidRPr="00166871">
        <w:rPr>
          <w:szCs w:val="24"/>
        </w:rPr>
        <w:t>29.05.2023</w:t>
      </w:r>
      <w:r w:rsidRPr="00166871">
        <w:rPr>
          <w:szCs w:val="24"/>
        </w:rPr>
        <w:t xml:space="preserve">г. </w:t>
      </w:r>
    </w:p>
    <w:p w:rsidR="00AD00D4" w:rsidRPr="00166871" w:rsidRDefault="00166871">
      <w:pPr>
        <w:spacing w:after="0" w:line="259" w:lineRule="auto"/>
        <w:ind w:left="927" w:right="0" w:firstLine="0"/>
        <w:jc w:val="left"/>
        <w:rPr>
          <w:szCs w:val="24"/>
        </w:rPr>
      </w:pPr>
      <w:r w:rsidRPr="00166871">
        <w:rPr>
          <w:szCs w:val="24"/>
        </w:rPr>
        <w:t xml:space="preserve">  </w:t>
      </w:r>
    </w:p>
    <w:p w:rsidR="00AD00D4" w:rsidRPr="00166871" w:rsidRDefault="00166871">
      <w:pPr>
        <w:spacing w:after="0" w:line="259" w:lineRule="auto"/>
        <w:ind w:left="0" w:right="0" w:firstLine="0"/>
        <w:rPr>
          <w:szCs w:val="24"/>
        </w:rPr>
      </w:pPr>
      <w:r w:rsidRPr="00166871">
        <w:rPr>
          <w:szCs w:val="24"/>
        </w:rPr>
        <w:t xml:space="preserve"> </w:t>
      </w:r>
    </w:p>
    <w:p w:rsidR="00AD00D4" w:rsidRPr="00166871" w:rsidRDefault="00166871">
      <w:pPr>
        <w:spacing w:after="0" w:line="259" w:lineRule="auto"/>
        <w:ind w:left="0" w:right="0" w:firstLine="0"/>
        <w:rPr>
          <w:szCs w:val="24"/>
        </w:rPr>
      </w:pPr>
      <w:r w:rsidRPr="00166871">
        <w:rPr>
          <w:szCs w:val="24"/>
        </w:rPr>
        <w:t xml:space="preserve"> </w:t>
      </w:r>
      <w:r w:rsidRPr="00166871">
        <w:rPr>
          <w:szCs w:val="24"/>
        </w:rPr>
        <w:br w:type="page"/>
      </w:r>
    </w:p>
    <w:p w:rsidR="00AD00D4" w:rsidRPr="00166871" w:rsidRDefault="00166871">
      <w:pPr>
        <w:spacing w:after="13940" w:line="259" w:lineRule="auto"/>
        <w:ind w:left="0" w:right="0" w:firstLine="0"/>
        <w:jc w:val="left"/>
        <w:rPr>
          <w:szCs w:val="24"/>
        </w:rPr>
      </w:pPr>
      <w:r w:rsidRPr="00166871">
        <w:rPr>
          <w:szCs w:val="24"/>
        </w:rPr>
        <w:lastRenderedPageBreak/>
        <w:t xml:space="preserve"> </w:t>
      </w:r>
    </w:p>
    <w:p w:rsidR="00AD00D4" w:rsidRPr="00166871" w:rsidRDefault="00166871">
      <w:pPr>
        <w:spacing w:after="0" w:line="259" w:lineRule="auto"/>
        <w:ind w:left="0" w:right="5080" w:firstLine="0"/>
        <w:jc w:val="right"/>
        <w:rPr>
          <w:szCs w:val="24"/>
        </w:rPr>
      </w:pPr>
      <w:r w:rsidRPr="00166871">
        <w:rPr>
          <w:szCs w:val="24"/>
        </w:rPr>
        <w:t xml:space="preserve">12 </w:t>
      </w:r>
    </w:p>
    <w:sectPr w:rsidR="00AD00D4" w:rsidRPr="00166871">
      <w:pgSz w:w="11899" w:h="16838"/>
      <w:pgMar w:top="696" w:right="725" w:bottom="418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6CE"/>
    <w:multiLevelType w:val="hybridMultilevel"/>
    <w:tmpl w:val="ED9AEF68"/>
    <w:lvl w:ilvl="0" w:tplc="EBB876C4">
      <w:start w:val="1"/>
      <w:numFmt w:val="decimal"/>
      <w:lvlText w:val="%1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61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02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A2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2F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A0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82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C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E6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00556"/>
    <w:multiLevelType w:val="hybridMultilevel"/>
    <w:tmpl w:val="D960BFD2"/>
    <w:lvl w:ilvl="0" w:tplc="9080F5F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036A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8B5B6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A3AE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0A8BE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CB0DE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CF0C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C0C70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200AE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366029"/>
    <w:multiLevelType w:val="hybridMultilevel"/>
    <w:tmpl w:val="7C3EED28"/>
    <w:lvl w:ilvl="0" w:tplc="B74C9818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5650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848E4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795C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ACA36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B620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886F8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A189A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CAFEA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D4"/>
    <w:rsid w:val="00084908"/>
    <w:rsid w:val="00166871"/>
    <w:rsid w:val="001C3D37"/>
    <w:rsid w:val="003708D6"/>
    <w:rsid w:val="00440312"/>
    <w:rsid w:val="005F2831"/>
    <w:rsid w:val="006518F5"/>
    <w:rsid w:val="008A6A83"/>
    <w:rsid w:val="0098285A"/>
    <w:rsid w:val="009861D1"/>
    <w:rsid w:val="00A80284"/>
    <w:rsid w:val="00AD00D4"/>
    <w:rsid w:val="00AD2EA7"/>
    <w:rsid w:val="00BE044F"/>
    <w:rsid w:val="00C074CF"/>
    <w:rsid w:val="00D129CF"/>
    <w:rsid w:val="00D72717"/>
    <w:rsid w:val="00E5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19A9"/>
  <w15:docId w15:val="{9684A290-3E44-4850-813A-F95EEE71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2" w:line="269" w:lineRule="auto"/>
      <w:ind w:left="231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89"/>
      <w:ind w:left="22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403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1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4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 Т.Дубрава</dc:creator>
  <cp:keywords/>
  <cp:lastModifiedBy>Дубравушка Т.Дубрава</cp:lastModifiedBy>
  <cp:revision>2</cp:revision>
  <dcterms:created xsi:type="dcterms:W3CDTF">2023-05-29T09:25:00Z</dcterms:created>
  <dcterms:modified xsi:type="dcterms:W3CDTF">2023-05-29T09:25:00Z</dcterms:modified>
</cp:coreProperties>
</file>